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全自动免疫分析仪性能需求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全自动免疫分析系统，可原始采血管直接上机，无需人工吸样检测；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可检测项目至少包括：</w:t>
      </w:r>
      <w:r>
        <w:rPr>
          <w:rFonts w:ascii="宋体" w:hAnsi="宋体" w:eastAsia="宋体" w:cs="宋体"/>
          <w:sz w:val="24"/>
        </w:rPr>
        <w:t>hs-</w:t>
      </w:r>
      <w:r>
        <w:rPr>
          <w:rFonts w:hint="eastAsia" w:ascii="宋体" w:hAnsi="宋体" w:eastAsia="宋体" w:cs="宋体"/>
          <w:sz w:val="24"/>
        </w:rPr>
        <w:t>c</w:t>
      </w:r>
      <w:r>
        <w:rPr>
          <w:rFonts w:ascii="宋体" w:hAnsi="宋体" w:eastAsia="宋体" w:cs="宋体"/>
          <w:sz w:val="24"/>
        </w:rPr>
        <w:t>Tn</w:t>
      </w:r>
      <w:r>
        <w:rPr>
          <w:rFonts w:hint="eastAsia" w:ascii="宋体" w:hAnsi="宋体" w:eastAsia="宋体" w:cs="宋体"/>
          <w:sz w:val="24"/>
        </w:rPr>
        <w:t>I、hs-TnT、CK-MB、MYO、BNP、ST2、Lp-PLA2、MPO、D-Dimer、FDP、血栓四项（TAT、PIC、TM、tPAIC）；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检测模式：具有批量模式和急诊模式；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检测速度：≥200测试/小时；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首个标本的出结果时间：≤10分钟；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样本架≥6个，样本位≥60个；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试剂仓≥30个，试剂位≥300个；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支持检测的标本类型至少包括全血、血清和血浆；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支持LIS/HIS双向通讯；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可自动扫描并识别标本条码，可自动识别并更新试剂参数、试剂剩余量、吸头剩余量等信息；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发生仪器故障、试剂剩余量不足、吸头不足等异常情况时，仪器能报警提示。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高敏肌钙蛋白I项目的标本检测吸样量：≤80uL； 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高敏肌钙蛋白I项目的检测灵敏度：≤5pg/mL；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高敏肌钙蛋白I项目的健康人群总检出率：≥50%，能提供相关证明材料。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高敏肌钙蛋白I项目重复性：CV≤8%；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宜具有同品牌的检测试剂盒、校准品和质控品，并能提供≥2种浓度水平的质控品。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17.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18.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联机费用。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86AA2"/>
    <w:multiLevelType w:val="multilevel"/>
    <w:tmpl w:val="48786AA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2ZmZDA3YTUxZTU1YWNhNDZmODNmMzZiMjU5N2QifQ=="/>
  </w:docVars>
  <w:rsids>
    <w:rsidRoot w:val="58B75235"/>
    <w:rsid w:val="00020CA6"/>
    <w:rsid w:val="00025DDF"/>
    <w:rsid w:val="00026475"/>
    <w:rsid w:val="00053AB8"/>
    <w:rsid w:val="00054553"/>
    <w:rsid w:val="00055EBF"/>
    <w:rsid w:val="0007660B"/>
    <w:rsid w:val="000901D4"/>
    <w:rsid w:val="000B1514"/>
    <w:rsid w:val="000D7E4A"/>
    <w:rsid w:val="000E5713"/>
    <w:rsid w:val="00124DDA"/>
    <w:rsid w:val="00130BC1"/>
    <w:rsid w:val="00140D9B"/>
    <w:rsid w:val="00151E2D"/>
    <w:rsid w:val="001A14E9"/>
    <w:rsid w:val="001C6D33"/>
    <w:rsid w:val="001C7142"/>
    <w:rsid w:val="001D7AF0"/>
    <w:rsid w:val="001E548C"/>
    <w:rsid w:val="001F2282"/>
    <w:rsid w:val="00213E7D"/>
    <w:rsid w:val="00215C3D"/>
    <w:rsid w:val="00235B0A"/>
    <w:rsid w:val="0024431C"/>
    <w:rsid w:val="002C04BE"/>
    <w:rsid w:val="002C1968"/>
    <w:rsid w:val="002C334C"/>
    <w:rsid w:val="00300AA1"/>
    <w:rsid w:val="00316879"/>
    <w:rsid w:val="00330107"/>
    <w:rsid w:val="00332A65"/>
    <w:rsid w:val="00352F5D"/>
    <w:rsid w:val="003558CC"/>
    <w:rsid w:val="003941F2"/>
    <w:rsid w:val="003D64F9"/>
    <w:rsid w:val="003E530A"/>
    <w:rsid w:val="003F1041"/>
    <w:rsid w:val="003F1D25"/>
    <w:rsid w:val="003F1EE7"/>
    <w:rsid w:val="0040341E"/>
    <w:rsid w:val="00422A30"/>
    <w:rsid w:val="00443829"/>
    <w:rsid w:val="00472376"/>
    <w:rsid w:val="00483889"/>
    <w:rsid w:val="00487A3C"/>
    <w:rsid w:val="004A4A44"/>
    <w:rsid w:val="004B44E1"/>
    <w:rsid w:val="004F23C4"/>
    <w:rsid w:val="005057A6"/>
    <w:rsid w:val="0051697D"/>
    <w:rsid w:val="005222DA"/>
    <w:rsid w:val="005579F2"/>
    <w:rsid w:val="00586028"/>
    <w:rsid w:val="005B1CEE"/>
    <w:rsid w:val="005C4FEF"/>
    <w:rsid w:val="005D179A"/>
    <w:rsid w:val="005D7FD0"/>
    <w:rsid w:val="006166D8"/>
    <w:rsid w:val="0064421F"/>
    <w:rsid w:val="00664E88"/>
    <w:rsid w:val="00673CAD"/>
    <w:rsid w:val="00685AB2"/>
    <w:rsid w:val="006955C4"/>
    <w:rsid w:val="006A5AF3"/>
    <w:rsid w:val="0071020B"/>
    <w:rsid w:val="00723D37"/>
    <w:rsid w:val="00746CAA"/>
    <w:rsid w:val="0075108A"/>
    <w:rsid w:val="0075625E"/>
    <w:rsid w:val="00757DB6"/>
    <w:rsid w:val="007B24D2"/>
    <w:rsid w:val="007E2C1E"/>
    <w:rsid w:val="007F5B64"/>
    <w:rsid w:val="00852FDF"/>
    <w:rsid w:val="00863954"/>
    <w:rsid w:val="00864B68"/>
    <w:rsid w:val="00877E02"/>
    <w:rsid w:val="008961D9"/>
    <w:rsid w:val="008A0157"/>
    <w:rsid w:val="008D7BD7"/>
    <w:rsid w:val="00907699"/>
    <w:rsid w:val="009316DB"/>
    <w:rsid w:val="0095006F"/>
    <w:rsid w:val="009741EB"/>
    <w:rsid w:val="00996E74"/>
    <w:rsid w:val="009F17E9"/>
    <w:rsid w:val="00A064E0"/>
    <w:rsid w:val="00A2778B"/>
    <w:rsid w:val="00A714FA"/>
    <w:rsid w:val="00A73698"/>
    <w:rsid w:val="00AA3D50"/>
    <w:rsid w:val="00AA5B9F"/>
    <w:rsid w:val="00AB7B56"/>
    <w:rsid w:val="00AD7F1B"/>
    <w:rsid w:val="00AF172D"/>
    <w:rsid w:val="00B039B3"/>
    <w:rsid w:val="00B3142E"/>
    <w:rsid w:val="00B6134D"/>
    <w:rsid w:val="00B74A14"/>
    <w:rsid w:val="00B76229"/>
    <w:rsid w:val="00B84914"/>
    <w:rsid w:val="00BA2526"/>
    <w:rsid w:val="00BA78EB"/>
    <w:rsid w:val="00C102DB"/>
    <w:rsid w:val="00C226C0"/>
    <w:rsid w:val="00C23AC9"/>
    <w:rsid w:val="00CA758E"/>
    <w:rsid w:val="00CB5502"/>
    <w:rsid w:val="00CB6E9A"/>
    <w:rsid w:val="00CD2F05"/>
    <w:rsid w:val="00CF06BF"/>
    <w:rsid w:val="00CF4371"/>
    <w:rsid w:val="00CF4F5F"/>
    <w:rsid w:val="00D1660D"/>
    <w:rsid w:val="00D34FF3"/>
    <w:rsid w:val="00D358DD"/>
    <w:rsid w:val="00D46F41"/>
    <w:rsid w:val="00D64CAB"/>
    <w:rsid w:val="00D6788F"/>
    <w:rsid w:val="00D75951"/>
    <w:rsid w:val="00D911FE"/>
    <w:rsid w:val="00DC0AF1"/>
    <w:rsid w:val="00DC3ECD"/>
    <w:rsid w:val="00DD0375"/>
    <w:rsid w:val="00DD3D58"/>
    <w:rsid w:val="00DE602D"/>
    <w:rsid w:val="00E170F7"/>
    <w:rsid w:val="00E439C4"/>
    <w:rsid w:val="00E6681E"/>
    <w:rsid w:val="00E73206"/>
    <w:rsid w:val="00EA2225"/>
    <w:rsid w:val="00EA7799"/>
    <w:rsid w:val="00EC6C60"/>
    <w:rsid w:val="00ED68EB"/>
    <w:rsid w:val="00EF2EA5"/>
    <w:rsid w:val="00F33430"/>
    <w:rsid w:val="00F461F8"/>
    <w:rsid w:val="00F555A0"/>
    <w:rsid w:val="00F57955"/>
    <w:rsid w:val="00F64C39"/>
    <w:rsid w:val="00F97635"/>
    <w:rsid w:val="00FC2F48"/>
    <w:rsid w:val="00FD5EB8"/>
    <w:rsid w:val="00FD673A"/>
    <w:rsid w:val="00FF00D7"/>
    <w:rsid w:val="182679FE"/>
    <w:rsid w:val="28414331"/>
    <w:rsid w:val="2A693A20"/>
    <w:rsid w:val="39446834"/>
    <w:rsid w:val="399D7F08"/>
    <w:rsid w:val="3BC1610A"/>
    <w:rsid w:val="3C0D06AF"/>
    <w:rsid w:val="3EDE6333"/>
    <w:rsid w:val="43212C92"/>
    <w:rsid w:val="570F757A"/>
    <w:rsid w:val="58B75235"/>
    <w:rsid w:val="59D1547D"/>
    <w:rsid w:val="5A7616BE"/>
    <w:rsid w:val="5DC36B46"/>
    <w:rsid w:val="681E6830"/>
    <w:rsid w:val="6CE02F4A"/>
    <w:rsid w:val="6D0E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2024-08-13T09:10:00Z</dcterms:created>
  <dc:creator>晓君</dc:creator>
  <cp:lastModifiedBy>Ronaldo</cp:lastModifiedBy>
  <cp:lastPrinted>2024-11-19T08:13:00Z</cp:lastPrinted>
  <dcterms:modified xsi:type="dcterms:W3CDTF">2025-02-21T09:26:46Z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8C4A1D0DD5A041B590BCC14FD85FEADA</vt:lpwstr>
  </property>
</Properties>
</file>